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1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016"/>
        <w:gridCol w:w="1016"/>
        <w:gridCol w:w="935"/>
        <w:gridCol w:w="1048"/>
        <w:gridCol w:w="1070"/>
        <w:gridCol w:w="961"/>
        <w:gridCol w:w="1384"/>
        <w:gridCol w:w="1418"/>
      </w:tblGrid>
      <w:tr w:rsidR="00AE4A24" w:rsidRPr="006F48D9" w14:paraId="7AB075DE" w14:textId="77777777" w:rsidTr="0017618F">
        <w:trPr>
          <w:trHeight w:val="340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6961" w14:textId="418A2BCA" w:rsidR="00AE4A24" w:rsidRPr="00AE4A24" w:rsidRDefault="00AE4A24" w:rsidP="00D1196D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4472C4" w:themeColor="accent1"/>
                <w:kern w:val="0"/>
                <w:lang w:eastAsia="pt-BR"/>
                <w14:ligatures w14:val="none"/>
              </w:rPr>
            </w:pPr>
            <w:proofErr w:type="spellStart"/>
            <w:r w:rsidRPr="00AE4A24">
              <w:rPr>
                <w:rFonts w:ascii="Arial" w:eastAsia="Times New Roman" w:hAnsi="Arial" w:cs="Arial"/>
                <w:b/>
                <w:bCs/>
                <w:color w:val="4472C4" w:themeColor="accent1"/>
                <w:kern w:val="0"/>
                <w:lang w:eastAsia="pt-BR"/>
                <w14:ligatures w14:val="none"/>
              </w:rPr>
              <w:t>MonitorAr</w:t>
            </w:r>
            <w:proofErr w:type="spellEnd"/>
            <w:r w:rsidRPr="00AE4A24">
              <w:rPr>
                <w:rFonts w:ascii="Arial" w:eastAsia="Times New Roman" w:hAnsi="Arial" w:cs="Arial"/>
                <w:b/>
                <w:bCs/>
                <w:color w:val="4472C4" w:themeColor="accent1"/>
                <w:kern w:val="0"/>
                <w:lang w:eastAsia="pt-BR"/>
                <w14:ligatures w14:val="none"/>
              </w:rPr>
              <w:t xml:space="preserve"> Rio | Rede de Monitoramento da Qualidade do Ar da Cidade do Rio de Janeiro</w:t>
            </w:r>
          </w:p>
        </w:tc>
      </w:tr>
      <w:tr w:rsidR="00AE4A24" w:rsidRPr="006F48D9" w14:paraId="72ACE43D" w14:textId="77777777" w:rsidTr="0017618F">
        <w:trPr>
          <w:trHeight w:val="340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0EDC" w14:textId="55B6BF5F" w:rsidR="00AE4A24" w:rsidRPr="00AE4A24" w:rsidRDefault="00AE4A24" w:rsidP="00CD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AE4A24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Boletim de Qualidade do Ar</w:t>
            </w:r>
          </w:p>
        </w:tc>
      </w:tr>
      <w:tr w:rsidR="00AE4A24" w:rsidRPr="006F48D9" w14:paraId="2FB77787" w14:textId="77777777" w:rsidTr="00176CC9">
        <w:trPr>
          <w:trHeight w:val="288"/>
        </w:trPr>
        <w:tc>
          <w:tcPr>
            <w:tcW w:w="26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410B32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5740D3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5EB952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F8357D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28C6D1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600191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28CFA5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B2E115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71AAEE" w14:textId="77777777" w:rsidR="00AE4A24" w:rsidRPr="006F48D9" w:rsidRDefault="00AE4A24" w:rsidP="00CD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76CC9" w:rsidRPr="00934664" w14:paraId="0022C0C1" w14:textId="77777777" w:rsidTr="00F01444">
        <w:trPr>
          <w:trHeight w:val="1077"/>
        </w:trPr>
        <w:tc>
          <w:tcPr>
            <w:tcW w:w="11482" w:type="dxa"/>
            <w:gridSpan w:val="9"/>
            <w:vAlign w:val="bottom"/>
          </w:tcPr>
          <w:p w14:paraId="3D65A975" w14:textId="7AA21597" w:rsidR="00176CC9" w:rsidRPr="00934664" w:rsidRDefault="00A63734" w:rsidP="00176CC9">
            <w:pPr>
              <w:spacing w:after="0"/>
              <w:ind w:left="170" w:right="170" w:firstLine="284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34664">
              <w:rPr>
                <w:rFonts w:ascii="Aptos Narrow" w:hAnsi="Aptos Narrow" w:cs="Arial"/>
                <w:sz w:val="22"/>
                <w:szCs w:val="22"/>
              </w:rPr>
              <w:t xml:space="preserve">As estações de monitoramento da qualidade do ar Centro, Copacabana, </w:t>
            </w:r>
            <w:r>
              <w:rPr>
                <w:rFonts w:ascii="Aptos Narrow" w:hAnsi="Aptos Narrow" w:cs="Arial"/>
                <w:sz w:val="22"/>
                <w:szCs w:val="22"/>
              </w:rPr>
              <w:t xml:space="preserve">São Cristóvão, </w:t>
            </w:r>
            <w:r w:rsidRPr="00934664">
              <w:rPr>
                <w:rFonts w:ascii="Aptos Narrow" w:hAnsi="Aptos Narrow" w:cs="Arial"/>
                <w:sz w:val="22"/>
                <w:szCs w:val="22"/>
              </w:rPr>
              <w:t>Tij</w:t>
            </w:r>
            <w:r>
              <w:rPr>
                <w:rFonts w:ascii="Aptos Narrow" w:hAnsi="Aptos Narrow" w:cs="Arial"/>
                <w:sz w:val="22"/>
                <w:szCs w:val="22"/>
              </w:rPr>
              <w:t xml:space="preserve">uca, Irajá, Bangu, Campo Grande e Pedra de </w:t>
            </w:r>
            <w:r w:rsidRPr="00934664">
              <w:rPr>
                <w:rFonts w:ascii="Aptos Narrow" w:hAnsi="Aptos Narrow" w:cs="Arial"/>
                <w:sz w:val="22"/>
                <w:szCs w:val="22"/>
              </w:rPr>
              <w:t xml:space="preserve">Guaratiba, compõem a rede de referência do </w:t>
            </w:r>
            <w:proofErr w:type="spellStart"/>
            <w:r w:rsidRPr="00934664">
              <w:rPr>
                <w:rFonts w:ascii="Aptos Narrow" w:hAnsi="Aptos Narrow" w:cs="Arial"/>
                <w:sz w:val="22"/>
                <w:szCs w:val="22"/>
              </w:rPr>
              <w:t>MonitorAr</w:t>
            </w:r>
            <w:proofErr w:type="spellEnd"/>
            <w:r w:rsidRPr="00934664">
              <w:rPr>
                <w:rFonts w:ascii="Aptos Narrow" w:hAnsi="Aptos Narrow" w:cs="Arial"/>
                <w:sz w:val="22"/>
                <w:szCs w:val="22"/>
              </w:rPr>
              <w:t>-Rio</w:t>
            </w:r>
            <w:r>
              <w:rPr>
                <w:rFonts w:ascii="Aptos Narrow" w:hAnsi="Aptos Narrow" w:cs="Arial"/>
                <w:sz w:val="22"/>
                <w:szCs w:val="22"/>
              </w:rPr>
              <w:t>, estando São Cristóvão temporariamente desativada.</w:t>
            </w:r>
          </w:p>
        </w:tc>
      </w:tr>
      <w:tr w:rsidR="008B3EDF" w:rsidRPr="00D1294A" w14:paraId="56DA1101" w14:textId="77777777" w:rsidTr="00F01444">
        <w:trPr>
          <w:trHeight w:val="694"/>
        </w:trPr>
        <w:tc>
          <w:tcPr>
            <w:tcW w:w="11482" w:type="dxa"/>
            <w:gridSpan w:val="9"/>
            <w:tcBorders>
              <w:bottom w:val="single" w:sz="4" w:space="0" w:color="auto"/>
            </w:tcBorders>
            <w:vAlign w:val="bottom"/>
          </w:tcPr>
          <w:p w14:paraId="7D7A45F0" w14:textId="4E8E2F4D" w:rsidR="008B3EDF" w:rsidRPr="00943225" w:rsidRDefault="008B3EDF" w:rsidP="0094322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4322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Estações de Referência</w:t>
            </w:r>
          </w:p>
        </w:tc>
      </w:tr>
      <w:tr w:rsidR="0018020F" w:rsidRPr="006F48D9" w14:paraId="00199B53" w14:textId="77777777" w:rsidTr="00176CC9">
        <w:trPr>
          <w:trHeight w:val="330"/>
        </w:trPr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8080"/>
            </w:tcBorders>
            <w:noWrap/>
            <w:vAlign w:val="center"/>
          </w:tcPr>
          <w:p w14:paraId="12CA5A80" w14:textId="3442419B" w:rsidR="0018020F" w:rsidRPr="0018020F" w:rsidRDefault="00E672B2" w:rsidP="00A94E1C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  <w:r w:rsidR="00E10E03"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/06/2026</w:t>
            </w:r>
          </w:p>
        </w:tc>
        <w:tc>
          <w:tcPr>
            <w:tcW w:w="6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808080"/>
            </w:tcBorders>
            <w:vAlign w:val="center"/>
          </w:tcPr>
          <w:p w14:paraId="77FE9852" w14:textId="74FBBEF8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Concentração Máxima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</w:tcPr>
          <w:p w14:paraId="7D2667FD" w14:textId="164AE332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Índice de Qualidade do Ar (</w:t>
            </w:r>
            <w:proofErr w:type="spellStart"/>
            <w:r w:rsidRPr="0018020F">
              <w:rPr>
                <w:smallCaps/>
                <w:sz w:val="22"/>
                <w:szCs w:val="22"/>
              </w:rPr>
              <w:t>IQAr</w:t>
            </w:r>
            <w:proofErr w:type="spellEnd"/>
            <w:r w:rsidRPr="0018020F">
              <w:rPr>
                <w:smallCaps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5704BD2" w14:textId="51FABB39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Classificação</w:t>
            </w:r>
          </w:p>
        </w:tc>
      </w:tr>
      <w:tr w:rsidR="0018020F" w:rsidRPr="006F48D9" w14:paraId="64F56E94" w14:textId="77777777" w:rsidTr="00176CC9">
        <w:trPr>
          <w:trHeight w:val="299"/>
        </w:trPr>
        <w:tc>
          <w:tcPr>
            <w:tcW w:w="2634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C141DEA" w14:textId="77777777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046" w:type="dxa"/>
            <w:gridSpan w:val="6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ACC8289" w14:textId="78DA2FB2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Poluentes Monitorados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B88428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B2C9D4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8020F" w:rsidRPr="006F48D9" w14:paraId="2E61400F" w14:textId="77777777" w:rsidTr="0018020F">
        <w:trPr>
          <w:trHeight w:val="654"/>
        </w:trPr>
        <w:tc>
          <w:tcPr>
            <w:tcW w:w="26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7FCA90" w14:textId="7562F658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Estação de Monitoramento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F8AC6B5" w14:textId="649932B0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10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9F60A22" w14:textId="1EC78E58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2,5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EEFA846" w14:textId="34371FBC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Ozônio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3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B174AD0" w14:textId="41C9410B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Monóxido de Carbono (CO)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79DEF0B" w14:textId="60D1235A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Nitrogênio (NO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0E85EFA" w14:textId="52462429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Enxofre (SO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D905889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A1770E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8020F" w:rsidRPr="006F48D9" w14:paraId="03EE73C2" w14:textId="77777777" w:rsidTr="00F01444">
        <w:trPr>
          <w:trHeight w:val="335"/>
        </w:trPr>
        <w:tc>
          <w:tcPr>
            <w:tcW w:w="26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26CAE80" w14:textId="77777777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E6F1A4D" w14:textId="67E62B62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4750BF7C" w14:textId="041B3D6D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7FCEC4C5" w14:textId="24102483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A5FB9C5" w14:textId="1A558BFC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ppm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5668C51" w14:textId="5EE80695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(1h)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4A21B96C" w14:textId="06515946" w:rsidR="0018020F" w:rsidRPr="0018020F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AD32E58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2A58BBB" w14:textId="77777777" w:rsidR="0018020F" w:rsidRPr="006F48D9" w:rsidRDefault="0018020F" w:rsidP="001802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0E03" w:rsidRPr="00D1294A" w14:paraId="506AAE9A" w14:textId="77777777" w:rsidTr="00015580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8B2F5B9" w14:textId="0721611E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Centro</w:t>
            </w:r>
          </w:p>
        </w:tc>
        <w:tc>
          <w:tcPr>
            <w:tcW w:w="1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4897E52" w14:textId="62DFD304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49BFC789" w14:textId="3FAF1C9E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5D56B200" w14:textId="3BE99CE9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1F7A508" w14:textId="0C356360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7483077C" w14:textId="77320D59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61C3093F" w14:textId="5637075E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24690A1" w14:textId="18227AB1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382722B1" w14:textId="7DC98E19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Boa</w:t>
            </w:r>
          </w:p>
        </w:tc>
      </w:tr>
      <w:tr w:rsidR="00E10E03" w:rsidRPr="00D1294A" w14:paraId="46D4BBB2" w14:textId="77777777" w:rsidTr="00015580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038D93FB" w14:textId="596E2194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Copacabana</w:t>
            </w:r>
          </w:p>
        </w:tc>
        <w:tc>
          <w:tcPr>
            <w:tcW w:w="1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972BF13" w14:textId="385D3EF5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72193343" w14:textId="6C4509CE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BD078BE" w14:textId="2F9604A5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7B4DDFA" w14:textId="293CFB7E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0B48834" w14:textId="2388EA8A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78D9F832" w14:textId="569A7AD6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5D13970A" w14:textId="7F674140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539644A8" w14:textId="373F2877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Boa</w:t>
            </w:r>
          </w:p>
        </w:tc>
      </w:tr>
      <w:tr w:rsidR="00E10E03" w:rsidRPr="00D1294A" w14:paraId="5573F24E" w14:textId="77777777" w:rsidTr="00D1196D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07A48366" w14:textId="0C338C7B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São Cristóvão</w:t>
            </w:r>
          </w:p>
        </w:tc>
        <w:tc>
          <w:tcPr>
            <w:tcW w:w="8848" w:type="dxa"/>
            <w:gridSpan w:val="8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90C8CC" w14:textId="161586EB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Temporariamente desativada</w:t>
            </w:r>
          </w:p>
        </w:tc>
      </w:tr>
      <w:tr w:rsidR="00E10E03" w:rsidRPr="00D1294A" w14:paraId="277917EA" w14:textId="77777777" w:rsidTr="00CF58DF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2B6F2C3" w14:textId="0A36ABCE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Tijuca</w:t>
            </w:r>
          </w:p>
        </w:tc>
        <w:tc>
          <w:tcPr>
            <w:tcW w:w="1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7F8BFE40" w14:textId="55942B50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38A5CE2B" w14:textId="304E8291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BE31745" w14:textId="4EF3BABC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62008F20" w14:textId="774F91C4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A7FAF64" w14:textId="4297F361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9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F787755" w14:textId="5A60AEB9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B86AFD9" w14:textId="4A1BCAEB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29150BF9" w14:textId="27447FCD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Boa</w:t>
            </w:r>
          </w:p>
        </w:tc>
      </w:tr>
      <w:tr w:rsidR="00E10E03" w:rsidRPr="00D1294A" w14:paraId="112F33BC" w14:textId="77777777" w:rsidTr="00C7020C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3571EEA" w14:textId="23A1DDBE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Irajá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049BB1E" w14:textId="09E79A91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079C4C03" w14:textId="15215DE8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121CC7F7" w14:textId="3C1C4DB8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752FFD09" w14:textId="24DE6DC7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10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D0B25D9" w14:textId="04262E48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3FB7DF1B" w14:textId="47CA4278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BF6F085" w14:textId="3564C5EB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1B75CC66" w14:textId="7609976B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Boa</w:t>
            </w:r>
          </w:p>
        </w:tc>
      </w:tr>
      <w:tr w:rsidR="00E10E03" w:rsidRPr="00D1294A" w14:paraId="405FB219" w14:textId="77777777" w:rsidTr="00AF2644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C3B5DF7" w14:textId="2F1AB352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Bangu</w:t>
            </w:r>
          </w:p>
        </w:tc>
        <w:tc>
          <w:tcPr>
            <w:tcW w:w="1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3C90AFDC" w14:textId="6902D5E9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5B770C1" w14:textId="2CD5372B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6D49D2" w14:textId="0AB23934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30B5CF7D" w14:textId="7249256D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49E5ABDA" w14:textId="7B2DC6DF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9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0AFEA1F1" w14:textId="26335804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597428F" w14:textId="1AC466CD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76E16800" w14:textId="7BA875AD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Boa</w:t>
            </w:r>
          </w:p>
        </w:tc>
      </w:tr>
      <w:tr w:rsidR="00E10E03" w:rsidRPr="00D1294A" w14:paraId="5580EA6C" w14:textId="77777777" w:rsidTr="00A94E1C">
        <w:trPr>
          <w:trHeight w:val="454"/>
        </w:trPr>
        <w:tc>
          <w:tcPr>
            <w:tcW w:w="26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77F1BF4" w14:textId="4E1C4C93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Campo Grande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126058CE" w14:textId="08B75853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153B7F4D" w14:textId="7CC41FF8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68F63BF" w14:textId="0B0B79AA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65F267C2" w14:textId="524718F1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1F83615C" w14:textId="0C94B982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0E3ABEC5" w14:textId="409D6F8B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7EB555D1" w14:textId="72CCEDA0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0DAA335B" w14:textId="3AC513ED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Boa</w:t>
            </w:r>
          </w:p>
        </w:tc>
      </w:tr>
      <w:tr w:rsidR="00E10E03" w:rsidRPr="00D1294A" w14:paraId="61D315B8" w14:textId="77777777" w:rsidTr="00A94E1C">
        <w:trPr>
          <w:trHeight w:val="454"/>
        </w:trPr>
        <w:tc>
          <w:tcPr>
            <w:tcW w:w="2634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916C7A3" w14:textId="1C781F5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Pedra de Guaratiba</w:t>
            </w:r>
          </w:p>
        </w:tc>
        <w:tc>
          <w:tcPr>
            <w:tcW w:w="1016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69F57A26" w14:textId="359A4E3B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016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095BFE04" w14:textId="7BB7ECD2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000000" w:fill="FFFFFF"/>
            <w:vAlign w:val="center"/>
          </w:tcPr>
          <w:p w14:paraId="292C9CBF" w14:textId="5A0527C1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48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2F861531" w14:textId="12D2ED82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45E7CF6B" w14:textId="40EE5843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F2F2F2" w:themeFill="background1" w:themeFillShade="F2"/>
            <w:vAlign w:val="center"/>
          </w:tcPr>
          <w:p w14:paraId="690D14CF" w14:textId="12BCD97C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vAlign w:val="center"/>
          </w:tcPr>
          <w:p w14:paraId="35E43A58" w14:textId="71F02709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4FA42C"/>
            <w:vAlign w:val="center"/>
          </w:tcPr>
          <w:p w14:paraId="0F9F0016" w14:textId="25167EEE" w:rsidR="00E10E03" w:rsidRPr="00E10E03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pt-BR"/>
                <w14:ligatures w14:val="none"/>
              </w:rPr>
            </w:pPr>
            <w:r w:rsidRPr="00E10E03">
              <w:rPr>
                <w:rFonts w:ascii="Arial" w:hAnsi="Arial" w:cs="Arial"/>
                <w:color w:val="000000" w:themeColor="text1"/>
                <w:sz w:val="16"/>
                <w:szCs w:val="16"/>
              </w:rPr>
              <w:t>Boa</w:t>
            </w:r>
          </w:p>
        </w:tc>
      </w:tr>
      <w:tr w:rsidR="0060057C" w:rsidRPr="00D1294A" w14:paraId="3A2F4AD6" w14:textId="77777777" w:rsidTr="009F247C">
        <w:trPr>
          <w:trHeight w:val="284"/>
        </w:trPr>
        <w:tc>
          <w:tcPr>
            <w:tcW w:w="11482" w:type="dxa"/>
            <w:gridSpan w:val="9"/>
            <w:tcBorders>
              <w:top w:val="single" w:sz="4" w:space="0" w:color="808080"/>
            </w:tcBorders>
            <w:shd w:val="clear" w:color="000000" w:fill="FFFFFF"/>
            <w:vAlign w:val="center"/>
          </w:tcPr>
          <w:p w14:paraId="22207BBF" w14:textId="01D5BFAC" w:rsidR="0060057C" w:rsidRPr="00943225" w:rsidRDefault="0060057C" w:rsidP="0060057C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1EA496" wp14:editId="7307FB18">
                      <wp:simplePos x="0" y="0"/>
                      <wp:positionH relativeFrom="column">
                        <wp:posOffset>1207282</wp:posOffset>
                      </wp:positionH>
                      <wp:positionV relativeFrom="paragraph">
                        <wp:posOffset>78056</wp:posOffset>
                      </wp:positionV>
                      <wp:extent cx="189913" cy="63305"/>
                      <wp:effectExtent l="0" t="0" r="19685" b="13335"/>
                      <wp:wrapNone/>
                      <wp:docPr id="1718179144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13" cy="6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1007D" id="Retângulo 1" o:spid="_x0000_s1026" style="position:absolute;margin-left:95.05pt;margin-top:6.15pt;width:14.95pt;height: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" fillcolor="#f2f2f2 [3052]" strokecolor="#a5a5a5 [3206]" strokeweight="1pt"/>
                  </w:pict>
                </mc:Fallback>
              </mc:AlternateContent>
            </w:r>
            <w:r w:rsidRPr="00943225">
              <w:rPr>
                <w:rFonts w:ascii="Arial" w:hAnsi="Arial" w:cs="Arial"/>
                <w:color w:val="000000"/>
                <w:sz w:val="16"/>
                <w:szCs w:val="16"/>
              </w:rPr>
              <w:t>ND – Não Disponível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Não Monitorado pela estação</w:t>
            </w:r>
          </w:p>
          <w:p w14:paraId="46E42A15" w14:textId="77777777" w:rsidR="0060057C" w:rsidRDefault="0060057C" w:rsidP="0060057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0057C" w:rsidRPr="00934664" w14:paraId="56E351E0" w14:textId="77777777" w:rsidTr="00F01444">
        <w:trPr>
          <w:trHeight w:val="1840"/>
        </w:trPr>
        <w:tc>
          <w:tcPr>
            <w:tcW w:w="11482" w:type="dxa"/>
            <w:gridSpan w:val="9"/>
            <w:vAlign w:val="bottom"/>
          </w:tcPr>
          <w:p w14:paraId="77AD8564" w14:textId="13F2DB7D" w:rsidR="0060057C" w:rsidRPr="00934664" w:rsidRDefault="0060057C" w:rsidP="0060057C">
            <w:pPr>
              <w:ind w:left="170" w:right="170" w:firstLine="284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34664">
              <w:rPr>
                <w:rFonts w:ascii="Aptos Narrow" w:hAnsi="Aptos Narrow" w:cs="Arial"/>
                <w:sz w:val="22"/>
                <w:szCs w:val="22"/>
              </w:rPr>
              <w:t>Em 2025, a Prefeitura do Rio</w:t>
            </w:r>
            <w:r>
              <w:rPr>
                <w:rFonts w:ascii="Aptos Narrow" w:hAnsi="Aptos Narrow" w:cs="Arial"/>
                <w:sz w:val="22"/>
                <w:szCs w:val="22"/>
              </w:rPr>
              <w:t xml:space="preserve"> ampliou o monitoramento da Qualidade do Ar na Cidade através de projetos parceiros, que utilizam equipamentos compactos de baixo custo para medições de material particulado e gases em algumas localidades. As estações compactas de baixo custo, </w:t>
            </w:r>
            <w:r w:rsidRPr="00934664">
              <w:rPr>
                <w:rFonts w:ascii="Aptos Narrow" w:hAnsi="Aptos Narrow" w:cs="Arial"/>
                <w:sz w:val="22"/>
                <w:szCs w:val="22"/>
              </w:rPr>
              <w:t>encontram</w:t>
            </w:r>
            <w:r>
              <w:rPr>
                <w:rFonts w:ascii="Aptos Narrow" w:hAnsi="Aptos Narrow" w:cs="Arial"/>
                <w:sz w:val="22"/>
                <w:szCs w:val="22"/>
              </w:rPr>
              <w:t>-se</w:t>
            </w:r>
            <w:r w:rsidRPr="00934664">
              <w:rPr>
                <w:rFonts w:ascii="Aptos Narrow" w:hAnsi="Aptos Narrow" w:cs="Arial"/>
                <w:sz w:val="22"/>
                <w:szCs w:val="22"/>
              </w:rPr>
              <w:t xml:space="preserve"> em processo de análise técnica do desempenho de seus equipamentos </w:t>
            </w:r>
            <w:r>
              <w:rPr>
                <w:rFonts w:ascii="Aptos Narrow" w:hAnsi="Aptos Narrow" w:cs="Arial"/>
                <w:sz w:val="22"/>
                <w:szCs w:val="22"/>
              </w:rPr>
              <w:t>e</w:t>
            </w:r>
            <w:r w:rsidRPr="00934664">
              <w:rPr>
                <w:rFonts w:ascii="Aptos Narrow" w:hAnsi="Aptos Narrow" w:cs="Arial"/>
                <w:sz w:val="22"/>
                <w:szCs w:val="22"/>
              </w:rPr>
              <w:t xml:space="preserve"> seus resultados poderão ser posteriormente revisados.</w:t>
            </w:r>
          </w:p>
        </w:tc>
      </w:tr>
      <w:tr w:rsidR="0060057C" w:rsidRPr="00D1294A" w14:paraId="096BBD0E" w14:textId="77777777" w:rsidTr="00FD7536">
        <w:trPr>
          <w:trHeight w:val="564"/>
        </w:trPr>
        <w:tc>
          <w:tcPr>
            <w:tcW w:w="11482" w:type="dxa"/>
            <w:gridSpan w:val="9"/>
            <w:tcBorders>
              <w:bottom w:val="single" w:sz="4" w:space="0" w:color="808080"/>
            </w:tcBorders>
            <w:vAlign w:val="bottom"/>
          </w:tcPr>
          <w:p w14:paraId="7BFBE421" w14:textId="02485771" w:rsidR="0060057C" w:rsidRPr="00943225" w:rsidRDefault="0060057C" w:rsidP="0060057C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4322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Estações de baixo custo</w:t>
            </w:r>
          </w:p>
        </w:tc>
      </w:tr>
      <w:tr w:rsidR="00E10E03" w:rsidRPr="006F48D9" w14:paraId="4A73920C" w14:textId="77777777" w:rsidTr="00BD0F20">
        <w:trPr>
          <w:trHeight w:val="330"/>
        </w:trPr>
        <w:tc>
          <w:tcPr>
            <w:tcW w:w="263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14:paraId="61B13794" w14:textId="3DF8032D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26/06/2026</w:t>
            </w:r>
          </w:p>
        </w:tc>
        <w:tc>
          <w:tcPr>
            <w:tcW w:w="6046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66AE0321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Concentração Máxima</w:t>
            </w:r>
          </w:p>
        </w:tc>
        <w:tc>
          <w:tcPr>
            <w:tcW w:w="138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BAE513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Índice de Qualidade do Ar (</w:t>
            </w:r>
            <w:proofErr w:type="spellStart"/>
            <w:r w:rsidRPr="0018020F">
              <w:rPr>
                <w:smallCaps/>
                <w:sz w:val="22"/>
                <w:szCs w:val="22"/>
              </w:rPr>
              <w:t>IQAr</w:t>
            </w:r>
            <w:proofErr w:type="spellEnd"/>
            <w:r w:rsidRPr="0018020F">
              <w:rPr>
                <w:smallCaps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8F2ECCE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Classificação</w:t>
            </w:r>
          </w:p>
        </w:tc>
      </w:tr>
      <w:tr w:rsidR="00E10E03" w:rsidRPr="006F48D9" w14:paraId="2B1A787E" w14:textId="77777777" w:rsidTr="00BD0F20">
        <w:trPr>
          <w:trHeight w:val="299"/>
        </w:trPr>
        <w:tc>
          <w:tcPr>
            <w:tcW w:w="263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B6AFD3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046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518406D8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Poluentes Monitorados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077A76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F1F396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0E03" w:rsidRPr="006F48D9" w14:paraId="2C972A10" w14:textId="77777777" w:rsidTr="00BD0F20">
        <w:trPr>
          <w:trHeight w:val="654"/>
        </w:trPr>
        <w:tc>
          <w:tcPr>
            <w:tcW w:w="26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8D39B0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Estação de Monitoramento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1EAEC75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10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C7DFDF8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2,5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8851F83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Ozônio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3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616A759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Monóxido de Carbono (CO)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E1EFB77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Nitrogênio (NO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5A1E111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Enxofre (SO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44250B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4DBEA2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0E03" w:rsidRPr="006F48D9" w14:paraId="047AD1B7" w14:textId="77777777" w:rsidTr="00F01444">
        <w:trPr>
          <w:trHeight w:val="485"/>
        </w:trPr>
        <w:tc>
          <w:tcPr>
            <w:tcW w:w="26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E358027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258237EE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FA85E2F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4931F7CE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CFC85A9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ppm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EA0667C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(1h)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0A885E78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9CD6A5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7E3427F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0E03" w:rsidRPr="00D1294A" w14:paraId="65F514F3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7D8DF8" w14:textId="38CCD86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Centro /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P.Vargas</w:t>
            </w:r>
            <w:proofErr w:type="spellEnd"/>
            <w:proofErr w:type="gramEnd"/>
          </w:p>
        </w:tc>
        <w:tc>
          <w:tcPr>
            <w:tcW w:w="1016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BC415B" w14:textId="14414F15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2406DE" w14:textId="2883A10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283F13" w14:textId="5CC4B566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08A03B" w14:textId="016FE492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F7D997" w14:textId="3CA078B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634DE5" w14:textId="734345B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B03471" w14:textId="76D5745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59D89C68" w14:textId="75DDDE56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0B402E40" w14:textId="77777777" w:rsidTr="00C7020C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93911" w14:textId="145182C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Madureira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2EE284" w14:textId="5BA77F41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B4DBA3" w14:textId="43C9BDC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5AD575" w14:textId="2D81402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BBBA9CB" w14:textId="5285C924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6DA4BD" w14:textId="718248C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55D83F" w14:textId="2E2F37A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55F72D" w14:textId="6476425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02F850CB" w14:textId="27DC643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5CFAE78D" w14:textId="77777777" w:rsidTr="00015580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8E4DD" w14:textId="7C7FDD1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Centro / Campo Santana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50E12E" w14:textId="4CFE676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DB74F4" w14:textId="56D2B6A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22AD47" w14:textId="6CB73B9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5E415B" w14:textId="4C766F9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FDFB41" w14:textId="76A3DC61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9CB320" w14:textId="074A5DF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0832E" w14:textId="4B048A5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3054A29" w14:textId="083C779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7FD92514" w14:textId="77777777" w:rsidTr="00015580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B67D97" w14:textId="0A7CB92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Quintino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FCD742" w14:textId="12C3932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DACACF" w14:textId="73EFF4D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A313C9" w14:textId="57918BA4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3ABC6C" w14:textId="05A6E5D4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5B29C5" w14:textId="6ECBA1E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5E1654" w14:textId="150FC58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8B4AFC" w14:textId="1918DFE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FC8A7C5" w14:textId="6A53367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7649AFAF" w14:textId="77777777" w:rsidTr="00CF58DF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1D7403" w14:textId="35D7366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Engenheiro Leal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F878A5" w14:textId="155CD231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393ED0" w14:textId="24F8514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2B887B" w14:textId="6553FD51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1FA521" w14:textId="622A006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0EEA03" w14:textId="005EC33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3434DB" w14:textId="4E74E81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DC7F24" w14:textId="75F931B1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720649CA" w14:textId="73F4526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3C97049E" w14:textId="77777777" w:rsidTr="00015580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3E471A" w14:textId="1A66EF4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Cascadura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3A6E09" w14:textId="7F092F7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9C34F2" w14:textId="1E6F25E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A8147D" w14:textId="290CD20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26BA87" w14:textId="6BE20D3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6CEB2F2" w14:textId="5A22CDE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B3C8F5" w14:textId="0442E52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3106B7" w14:textId="155EAE4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1DB7EA9" w14:textId="6C51168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72BB1027" w14:textId="77777777" w:rsidTr="00015580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43F88" w14:textId="4378CAF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Campinho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961A7F" w14:textId="7DDA74C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836F06" w14:textId="40C030E5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4720CF" w14:textId="2820993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C260B2" w14:textId="05A356B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0448AE" w14:textId="664140C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652801" w14:textId="705EFDE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BCA4AC" w14:textId="073EE761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2906536C" w14:textId="133F15B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27EF74FC" w14:textId="77777777" w:rsidTr="00015580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BE9CDF" w14:textId="0EF17B8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Centro / Praça XV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94CA7D" w14:textId="7631883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28EF15" w14:textId="654290C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968D204" w14:textId="45B9C996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4DD80B" w14:textId="0377536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65E9C0" w14:textId="13C7CDC5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C536B9" w14:textId="732DC43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D15E73" w14:textId="3DCEA23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71215CBB" w14:textId="3B32FA04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587794E2" w14:textId="77777777" w:rsidTr="00015580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00835" w14:textId="7A462B7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Centro / MAM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378A67" w14:textId="2DAE4EF6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C5979D" w14:textId="1317EF3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5653B4" w14:textId="1841AFA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D5E900" w14:textId="2AFC983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5858D9" w14:textId="37689488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557158" w14:textId="4216E65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EA281E" w14:textId="0390908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4511D726" w14:textId="5C0424A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61313CC5" w14:textId="77777777" w:rsidTr="00C7020C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D6DDB0" w14:textId="38AEC5A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Parque Madureira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039908" w14:textId="25FE6C84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12978E" w14:textId="2C95BBA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4CFFA5" w14:textId="074BC165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F84DB6" w14:textId="0046F21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1CA00D4" w14:textId="3CC34C1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8EAA51" w14:textId="2B4B6E2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28D571" w14:textId="07CE3EF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A913F2B" w14:textId="0E5341C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7FC4D266" w14:textId="77777777" w:rsidTr="00015580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B6B5E" w14:textId="282EDA54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Centro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Kunak</w:t>
            </w:r>
            <w:proofErr w:type="spellEnd"/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92D98D" w14:textId="2B106A22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B0DF59" w14:textId="2FC45C3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52D19" w14:textId="1B1276D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501B22" w14:textId="2E669756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2DB559" w14:textId="30C887A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931AE8" w14:textId="1809ABA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7C0E9F" w14:textId="4609E04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4E49C985" w14:textId="03EEFF9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3CC4B7A2" w14:textId="77777777" w:rsidTr="00C7020C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378E1" w14:textId="2FCF4F23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Irajá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Kunak</w:t>
            </w:r>
            <w:proofErr w:type="spellEnd"/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D10E75" w14:textId="02D0AD09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245342" w14:textId="1A8AEFF0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9AB9A8" w14:textId="5F239079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D14216" w14:textId="726A4AF8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E140F3" w14:textId="72CB0433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8586E3" w14:textId="716D1F52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949FC8" w14:textId="0257844E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0FC2BC76" w14:textId="727B4D05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7487125F" w14:textId="77777777" w:rsidTr="00F01444">
        <w:trPr>
          <w:trHeight w:val="227"/>
        </w:trPr>
        <w:tc>
          <w:tcPr>
            <w:tcW w:w="11482" w:type="dxa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1900E0F" w14:textId="6D3632C1" w:rsidR="00E10E03" w:rsidRPr="00943225" w:rsidRDefault="00E10E03" w:rsidP="00E10E03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D8AE36" wp14:editId="1FA03672">
                      <wp:simplePos x="0" y="0"/>
                      <wp:positionH relativeFrom="column">
                        <wp:posOffset>1207282</wp:posOffset>
                      </wp:positionH>
                      <wp:positionV relativeFrom="paragraph">
                        <wp:posOffset>78056</wp:posOffset>
                      </wp:positionV>
                      <wp:extent cx="189913" cy="63305"/>
                      <wp:effectExtent l="0" t="0" r="19685" b="13335"/>
                      <wp:wrapNone/>
                      <wp:docPr id="1110161648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13" cy="6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468CB6" id="Retângulo 1" o:spid="_x0000_s1026" style="position:absolute;margin-left:95.05pt;margin-top:6.15pt;width:14.95pt;height: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" fillcolor="#f2f2f2 [3052]" strokecolor="#a5a5a5 [3206]" strokeweight="1pt"/>
                  </w:pict>
                </mc:Fallback>
              </mc:AlternateContent>
            </w:r>
            <w:r w:rsidRPr="00943225">
              <w:rPr>
                <w:rFonts w:ascii="Arial" w:hAnsi="Arial" w:cs="Arial"/>
                <w:color w:val="000000"/>
                <w:sz w:val="16"/>
                <w:szCs w:val="16"/>
              </w:rPr>
              <w:t>ND – Não Disponível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Não Monitorado pela estação</w:t>
            </w:r>
          </w:p>
          <w:p w14:paraId="4E78349C" w14:textId="77777777" w:rsidR="00E10E03" w:rsidRDefault="00E10E03" w:rsidP="00E10E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9743372" w14:textId="7E169CDA" w:rsidR="00E302D3" w:rsidRDefault="001A312E">
      <w:r>
        <w:br w:type="page"/>
      </w:r>
    </w:p>
    <w:tbl>
      <w:tblPr>
        <w:tblpPr w:leftFromText="141" w:rightFromText="141" w:vertAnchor="text" w:tblpXSpec="center" w:tblpY="1"/>
        <w:tblOverlap w:val="never"/>
        <w:tblW w:w="11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016"/>
        <w:gridCol w:w="1016"/>
        <w:gridCol w:w="935"/>
        <w:gridCol w:w="1048"/>
        <w:gridCol w:w="1070"/>
        <w:gridCol w:w="961"/>
        <w:gridCol w:w="1384"/>
        <w:gridCol w:w="1418"/>
      </w:tblGrid>
      <w:tr w:rsidR="006079FA" w:rsidRPr="00D1294A" w14:paraId="1D489122" w14:textId="77777777" w:rsidTr="009F3BB6">
        <w:trPr>
          <w:trHeight w:val="851"/>
        </w:trPr>
        <w:tc>
          <w:tcPr>
            <w:tcW w:w="11482" w:type="dxa"/>
            <w:gridSpan w:val="9"/>
            <w:tcBorders>
              <w:bottom w:val="single" w:sz="4" w:space="0" w:color="808080"/>
            </w:tcBorders>
            <w:vAlign w:val="bottom"/>
          </w:tcPr>
          <w:p w14:paraId="43292A4C" w14:textId="77777777" w:rsidR="006079FA" w:rsidRPr="00943225" w:rsidRDefault="006079FA" w:rsidP="009F3BB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00943225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lastRenderedPageBreak/>
              <w:t>Estações de baixo custo</w:t>
            </w:r>
          </w:p>
        </w:tc>
      </w:tr>
      <w:tr w:rsidR="00E10E03" w:rsidRPr="006F48D9" w14:paraId="48821464" w14:textId="77777777" w:rsidTr="009F3BB6">
        <w:trPr>
          <w:trHeight w:val="330"/>
        </w:trPr>
        <w:tc>
          <w:tcPr>
            <w:tcW w:w="263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14:paraId="03F491EF" w14:textId="3045C681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  <w:t>26/06/2026</w:t>
            </w:r>
          </w:p>
        </w:tc>
        <w:tc>
          <w:tcPr>
            <w:tcW w:w="6046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588F235D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Concentração Máxima</w:t>
            </w:r>
          </w:p>
        </w:tc>
        <w:tc>
          <w:tcPr>
            <w:tcW w:w="138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64C80B4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Índice de Qualidade do Ar (</w:t>
            </w:r>
            <w:proofErr w:type="spellStart"/>
            <w:r w:rsidRPr="0018020F">
              <w:rPr>
                <w:smallCaps/>
                <w:sz w:val="22"/>
                <w:szCs w:val="22"/>
              </w:rPr>
              <w:t>IQAr</w:t>
            </w:r>
            <w:proofErr w:type="spellEnd"/>
            <w:r w:rsidRPr="0018020F">
              <w:rPr>
                <w:smallCaps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FF22BAB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smallCaps/>
                <w:sz w:val="22"/>
                <w:szCs w:val="22"/>
              </w:rPr>
              <w:t>Classificação</w:t>
            </w:r>
          </w:p>
        </w:tc>
      </w:tr>
      <w:tr w:rsidR="00E10E03" w:rsidRPr="006F48D9" w14:paraId="34FAA753" w14:textId="77777777" w:rsidTr="009F3BB6">
        <w:trPr>
          <w:trHeight w:val="299"/>
        </w:trPr>
        <w:tc>
          <w:tcPr>
            <w:tcW w:w="263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1550EEE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046" w:type="dxa"/>
            <w:gridSpan w:val="6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772A88B0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Poluentes Monitorados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CACC09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002581A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0E03" w:rsidRPr="006F48D9" w14:paraId="29D3216C" w14:textId="77777777" w:rsidTr="009F3BB6">
        <w:trPr>
          <w:trHeight w:val="654"/>
        </w:trPr>
        <w:tc>
          <w:tcPr>
            <w:tcW w:w="26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F1F8BE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smallCaps/>
                <w:sz w:val="22"/>
                <w:szCs w:val="22"/>
              </w:rPr>
              <w:t>Estação de Monitoramento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3E03F7A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10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CF01CD5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Material Particulado (MP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2,5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228F1EC7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Ozônio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(O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3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79C7475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Monóxido de Carbono (CO)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782CA73C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Nitrogênio (NO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41896DD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Dióxido de Enxofre (SO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E60960C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A690433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0E03" w:rsidRPr="006F48D9" w14:paraId="27DA11CD" w14:textId="77777777" w:rsidTr="009F3BB6">
        <w:trPr>
          <w:trHeight w:val="477"/>
        </w:trPr>
        <w:tc>
          <w:tcPr>
            <w:tcW w:w="26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3B600AE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1844E1E3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259A90AA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5ACA35F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B0456A4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ppm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(8h)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07CB755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(1h)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14:paraId="3B9204FB" w14:textId="77777777" w:rsidR="00E10E03" w:rsidRPr="0018020F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[</w:t>
            </w:r>
            <w:proofErr w:type="spellStart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>μg</w:t>
            </w:r>
            <w:proofErr w:type="spellEnd"/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t xml:space="preserve"> / m³]</w:t>
            </w:r>
            <w:r w:rsidRPr="0018020F">
              <w:rPr>
                <w:rFonts w:ascii="Arial" w:hAnsi="Arial" w:cs="Arial"/>
                <w:color w:val="000000"/>
                <w:sz w:val="16"/>
                <w:szCs w:val="16"/>
              </w:rPr>
              <w:br/>
              <w:t>(24h)</w:t>
            </w:r>
          </w:p>
        </w:tc>
        <w:tc>
          <w:tcPr>
            <w:tcW w:w="13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BD5E780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1EFCEF" w14:textId="77777777" w:rsidR="00E10E03" w:rsidRPr="006F48D9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10E03" w:rsidRPr="00D1294A" w14:paraId="4657B277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E9A90E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Abolição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077824" w14:textId="63232434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8F93C" w14:textId="5630BFF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29E4BD0" w14:textId="2742831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CF3C50" w14:textId="3DAAC618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249830F" w14:textId="5B7E52E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35A08E" w14:textId="183FF72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5D33B7" w14:textId="68F9A80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7795BBEF" w14:textId="4CB0D17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17795D8D" w14:textId="77777777" w:rsidTr="00A94E1C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6655C6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Barra da Tijuca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F55EE7" w14:textId="36618F4A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4692D1" w14:textId="57C2CC6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7B4007" w14:textId="67290A1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6544029" w14:textId="2C754A22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92E22C9" w14:textId="2AA9C728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9F95435" w14:textId="4E4A03F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205144" w14:textId="08875B6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4BDA79A4" w14:textId="4BC9254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49104DB5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069CF3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Caju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BFEEFE" w14:textId="7EA7DF7E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406282" w14:textId="0935E8A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100611" w14:textId="742AF62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C5A94B" w14:textId="2F322BC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FC8A79" w14:textId="32C75E92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5910E8" w14:textId="2583CDA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EA8307" w14:textId="4C742AA5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78B168D9" w14:textId="1F94ECA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5A988F95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8202C8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C.Grande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Aurassure</w:t>
            </w:r>
            <w:proofErr w:type="spellEnd"/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B166F5" w14:textId="2F46E3E3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C7969B" w14:textId="4DA1378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E9645F" w14:textId="3CDD365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ABC3C7F" w14:textId="0D7AE68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699F85" w14:textId="3EEA75A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195A73" w14:textId="43AF57E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AFE343" w14:textId="38CB745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62AE7A59" w14:textId="703BBF8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0F019D23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C92C82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Guaratiba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BD47DA" w14:textId="3F301455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7A3AC1" w14:textId="3288DCD1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2CDFAC" w14:textId="478C12E5" w:rsidR="00E10E03" w:rsidRPr="00943225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8D8FFF" w14:textId="63BDB447" w:rsidR="00E10E03" w:rsidRPr="00943225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2F2F2" w:themeColor="background1" w:themeShade="F2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D9DA31" w14:textId="7FBA06DE" w:rsidR="00E10E03" w:rsidRPr="00943225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2F2F2" w:themeColor="background1" w:themeShade="F2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6945840" w14:textId="1EA67540" w:rsidR="00E10E03" w:rsidRPr="00943225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F2F2F2" w:themeColor="background1" w:themeShade="F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0A7B69" w14:textId="72ECE2C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112D3973" w14:textId="04C5C86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7309BECD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60F92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Ilha do Governador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C0354C" w14:textId="32A63A63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C9759C" w14:textId="2E1AC46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B1A2B5" w14:textId="53EE68F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BBED12" w14:textId="7C3E47C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8293EB" w14:textId="7C54EBB8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718A0B" w14:textId="60E3DBD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9A296" w14:textId="2076AE64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656F1F1E" w14:textId="040CE48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183914D4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E9B6CE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Irajá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Aurassure</w:t>
            </w:r>
            <w:proofErr w:type="spellEnd"/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16F240" w14:textId="7DA803B4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584CED" w14:textId="31A3097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8C0B78" w14:textId="56AF552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A0DF99" w14:textId="1F63809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AEC4BA" w14:textId="47498B4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DBDECBD" w14:textId="6B7216B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2FC7FA" w14:textId="12DF1D9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4617C04D" w14:textId="147FD87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5C73E212" w14:textId="77777777" w:rsidTr="00A94E1C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E0CE19" w14:textId="77777777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Jacarepaguá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4F810E" w14:textId="07A1260E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16C61D" w14:textId="4C3D971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BAF9B7" w14:textId="71DB1DE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80A9747" w14:textId="7E1830F6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5A68AB" w14:textId="011B572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6E34DA" w14:textId="10EB9B3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EE42AB" w14:textId="39AF1062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21809229" w14:textId="0C145EC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4F48290E" w14:textId="77777777" w:rsidTr="009F3BB6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4A8B3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Lagoa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B8C4E8" w14:textId="04859C84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669EA5" w14:textId="14D236B8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E0F9C9" w14:textId="5F89DE4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DB5654" w14:textId="472019F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8BCB34" w14:textId="358FDA1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2AFF58F1" w14:textId="6AAF60C6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03E13B" w14:textId="65208EC1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2CE45972" w14:textId="2D11618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61D9C744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5BD23C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Pavuna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9CFA99" w14:textId="0ED627BF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469F43" w14:textId="48BF7F5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858CBD2" w14:textId="7585D65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900225" w14:textId="2A7DCE35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AF0A86" w14:textId="375C9D0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33A2A7" w14:textId="7701AE5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F3B0B1" w14:textId="168B6AA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0CCE4FD8" w14:textId="7D863631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6D76F942" w14:textId="77777777" w:rsidTr="00A94E1C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9F0889" w14:textId="788474B4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P.Guaratiba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Aurassure</w:t>
            </w:r>
            <w:proofErr w:type="spellEnd"/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173083" w14:textId="20D9ED3D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ACC2AB" w14:textId="636F0550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B4F2FD" w14:textId="352BCB32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DA97B9" w14:textId="6C1EFDA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FB5671" w14:textId="7BF6BEB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301CC5" w14:textId="44008A9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CC84BD" w14:textId="63D29228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010D11F8" w14:textId="203E02A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2710E4FC" w14:textId="77777777" w:rsidTr="00E81930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DFE7B6" w14:textId="3FD6DAF9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Penha</w:t>
            </w:r>
          </w:p>
        </w:tc>
        <w:tc>
          <w:tcPr>
            <w:tcW w:w="884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D7136D" w14:textId="7C3784DF" w:rsidR="00E10E03" w:rsidRPr="00F1703D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Temporariamente indisponível</w:t>
            </w:r>
          </w:p>
        </w:tc>
      </w:tr>
      <w:tr w:rsidR="00E10E03" w:rsidRPr="00D1294A" w14:paraId="14F2DB4A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BB906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Ramos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5DC4A" w14:textId="6604E6D9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0FD2A" w14:textId="6518EF4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4D1EE2" w14:textId="08A0EFA2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2A689C9" w14:textId="2115D61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00BB03" w14:textId="5DC3320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133782" w14:textId="24642D0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552C4" w14:textId="322085F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5B84E931" w14:textId="24C02A7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1027C339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D366B2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Realengo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179913" w14:textId="7B294FD2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5842A5" w14:textId="7AE82784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09019E7E" w14:textId="3740F973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E2A067E" w14:textId="52AE8C6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47C486" w14:textId="0D4D9DF8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4B1DB9" w14:textId="75B1F64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02244" w14:textId="4742E58D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0EEF5F4D" w14:textId="6C6D3C8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51342A79" w14:textId="77777777" w:rsidTr="009F3BB6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928AA" w14:textId="77777777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Recreio dos Bandeirantes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9DC20" w14:textId="35B89709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1E6D5A" w14:textId="0586F589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55D23D" w14:textId="25864444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B6F3F01" w14:textId="2AF5A0B9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D10930" w14:textId="2C239FA4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F5A7224" w14:textId="6DB02686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D9CB15" w14:textId="19C2DB9E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D50D625" w14:textId="636FF677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6A60486E" w14:textId="77777777" w:rsidTr="00E10E03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4E467D" w14:textId="77777777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Rocha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F2FDC8" w14:textId="594F2AAA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FEA95D" w14:textId="4D24AA20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32B4281B" w14:textId="129F7CD2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736D0C" w14:textId="0B844D0C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1B2B4C04" w14:textId="6D8C8725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C6591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0FE315" w14:textId="432982B7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878E38" w14:textId="2A886C17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7D300"/>
            <w:vAlign w:val="center"/>
          </w:tcPr>
          <w:p w14:paraId="5667E245" w14:textId="4EA77E61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Moderada</w:t>
            </w:r>
          </w:p>
        </w:tc>
      </w:tr>
      <w:tr w:rsidR="00E10E03" w:rsidRPr="00D1294A" w14:paraId="33096F35" w14:textId="77777777" w:rsidTr="00F1703D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60495B" w14:textId="66D89D9D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Rocinha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EB0B1D" w14:textId="0AA828C8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163652" w14:textId="70313674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232EB903" w14:textId="2B02EA04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27C7E08" w14:textId="29D86842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0CFBDFDC" w14:textId="6E24666B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C7C46D" w14:textId="057A0ACA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C76AB4" w14:textId="35FC9ADC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3C5564D1" w14:textId="36CDBB98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4A58AF21" w14:textId="77777777" w:rsidTr="006079FA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CF1C8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Santa Cruz 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846C28" w14:textId="0DA28F9D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3626F4" w14:textId="306C21E6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681321D" w14:textId="3F5D404F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6C435A" w14:textId="7778E2A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608BBE" w14:textId="739CE7B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DDCCC5" w14:textId="6572C58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0565C1" w14:textId="7F10A8BA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5D1D5BD4" w14:textId="3D25DBD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411BF7B4" w14:textId="77777777" w:rsidTr="00A94E1C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435A08" w14:textId="77777777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Santa Cruz 2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E1C4F6" w14:textId="70705D29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4E0C53" w14:textId="21B2F0B9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3BA8D7" w14:textId="68C9A260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C90E07" w14:textId="1A672D6B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2C1F25" w14:textId="034634F8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0B3D144" w14:textId="376AD26E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6FFD3D" w14:textId="1817929E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6C52D756" w14:textId="5B607AE8" w:rsidR="00E10E03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1979CE6A" w14:textId="77777777" w:rsidTr="006079FA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68FA78CC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Tanque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6BF92417" w14:textId="1F580960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4FEA7B78" w14:textId="0F6C5B5B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8F80D5" w14:textId="4AF95D5E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4E6E35" w14:textId="5B7FB889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E6A06D" w14:textId="4DD7545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A53FC6" w14:textId="58CC192C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608C8863" w14:textId="28EE9F54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shd w:val="clear" w:color="auto" w:fill="4FA42C"/>
            <w:vAlign w:val="center"/>
          </w:tcPr>
          <w:p w14:paraId="0A5928AB" w14:textId="65631408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Boa</w:t>
            </w:r>
          </w:p>
        </w:tc>
      </w:tr>
      <w:tr w:rsidR="00E10E03" w:rsidRPr="00D1294A" w14:paraId="6FC1E9F9" w14:textId="77777777" w:rsidTr="009F3BB6">
        <w:trPr>
          <w:trHeight w:val="454"/>
        </w:trPr>
        <w:tc>
          <w:tcPr>
            <w:tcW w:w="2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70F06503" w14:textId="77777777" w:rsidR="00E10E03" w:rsidRPr="00D1294A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Tijuca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Aurassure</w:t>
            </w:r>
            <w:proofErr w:type="spellEnd"/>
          </w:p>
        </w:tc>
        <w:tc>
          <w:tcPr>
            <w:tcW w:w="8848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7F7F7F" w:themeColor="text1" w:themeTint="80"/>
            </w:tcBorders>
            <w:vAlign w:val="center"/>
          </w:tcPr>
          <w:p w14:paraId="5160203F" w14:textId="574DAD1C" w:rsidR="00E10E03" w:rsidRPr="00A94E1C" w:rsidRDefault="00E10E03" w:rsidP="00E10E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32D">
              <w:rPr>
                <w:rFonts w:ascii="Arial" w:hAnsi="Arial" w:cs="Arial"/>
                <w:sz w:val="16"/>
                <w:szCs w:val="16"/>
              </w:rPr>
              <w:t> Temporariamente indisponível</w:t>
            </w:r>
            <w:r>
              <w:rPr>
                <w:rFonts w:ascii="Arial" w:hAnsi="Arial" w:cs="Arial"/>
                <w:color w:val="C65911"/>
                <w:sz w:val="16"/>
                <w:szCs w:val="16"/>
              </w:rPr>
              <w:t> </w:t>
            </w:r>
          </w:p>
        </w:tc>
      </w:tr>
      <w:tr w:rsidR="00E10E03" w:rsidRPr="00D1294A" w14:paraId="0398E312" w14:textId="77777777" w:rsidTr="009F3BB6">
        <w:trPr>
          <w:trHeight w:val="284"/>
        </w:trPr>
        <w:tc>
          <w:tcPr>
            <w:tcW w:w="11482" w:type="dxa"/>
            <w:gridSpan w:val="9"/>
            <w:tcBorders>
              <w:top w:val="single" w:sz="4" w:space="0" w:color="808080"/>
            </w:tcBorders>
            <w:shd w:val="clear" w:color="000000" w:fill="FFFFFF"/>
            <w:vAlign w:val="center"/>
          </w:tcPr>
          <w:p w14:paraId="7D39F488" w14:textId="77777777" w:rsidR="00E10E03" w:rsidRDefault="00E10E03" w:rsidP="00E10E03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4BEACE" wp14:editId="4A7B9C54">
                      <wp:simplePos x="0" y="0"/>
                      <wp:positionH relativeFrom="column">
                        <wp:posOffset>1207282</wp:posOffset>
                      </wp:positionH>
                      <wp:positionV relativeFrom="paragraph">
                        <wp:posOffset>78056</wp:posOffset>
                      </wp:positionV>
                      <wp:extent cx="189913" cy="63305"/>
                      <wp:effectExtent l="0" t="0" r="19685" b="13335"/>
                      <wp:wrapNone/>
                      <wp:docPr id="1507376618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13" cy="63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FE4BB" id="Retângulo 1" o:spid="_x0000_s1026" style="position:absolute;margin-left:95.05pt;margin-top:6.15pt;width:14.95pt;height: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" fillcolor="#f2f2f2 [3052]" strokecolor="#a5a5a5 [3206]" strokeweight="1pt"/>
                  </w:pict>
                </mc:Fallback>
              </mc:AlternateContent>
            </w:r>
            <w:r w:rsidRPr="00943225">
              <w:rPr>
                <w:rFonts w:ascii="Arial" w:hAnsi="Arial" w:cs="Arial"/>
                <w:color w:val="000000"/>
                <w:sz w:val="16"/>
                <w:szCs w:val="16"/>
              </w:rPr>
              <w:t>ND – Não Disponível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Não Monitorado pela estação</w:t>
            </w:r>
          </w:p>
          <w:p w14:paraId="33670802" w14:textId="77777777" w:rsidR="00E10E03" w:rsidRDefault="00E10E03" w:rsidP="00E10E03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2AAFF49" w14:textId="358AC5C3" w:rsidR="00E10E03" w:rsidRDefault="00E10E03" w:rsidP="00E10E03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5103CBB" w14:textId="77777777" w:rsidR="00E10E03" w:rsidRDefault="00E10E03" w:rsidP="00E10E03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AF6A807" w14:textId="77777777" w:rsidR="00E10E03" w:rsidRDefault="00E10E03" w:rsidP="00E10E03">
            <w:pPr>
              <w:spacing w:before="6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tbl>
      <w:tblPr>
        <w:tblW w:w="12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1592"/>
        <w:gridCol w:w="1592"/>
        <w:gridCol w:w="1016"/>
        <w:gridCol w:w="1016"/>
        <w:gridCol w:w="1016"/>
        <w:gridCol w:w="1016"/>
        <w:gridCol w:w="1716"/>
        <w:gridCol w:w="1336"/>
        <w:gridCol w:w="146"/>
      </w:tblGrid>
      <w:tr w:rsidR="001B5EBD" w:rsidRPr="004D5C7F" w14:paraId="07982C9E" w14:textId="77777777" w:rsidTr="00942D31">
        <w:trPr>
          <w:gridAfter w:val="1"/>
          <w:wAfter w:w="146" w:type="dxa"/>
          <w:trHeight w:val="454"/>
        </w:trPr>
        <w:tc>
          <w:tcPr>
            <w:tcW w:w="7824" w:type="dxa"/>
            <w:gridSpan w:val="6"/>
            <w:noWrap/>
            <w:vAlign w:val="center"/>
            <w:hideMark/>
          </w:tcPr>
          <w:p w14:paraId="4A57ABE2" w14:textId="0CC46599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5EBD"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  <w:t>Condições meteorológicas observadas no período:</w:t>
            </w:r>
            <w:r w:rsidRPr="001B5EBD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1016" w:type="dxa"/>
            <w:noWrap/>
            <w:vAlign w:val="center"/>
            <w:hideMark/>
          </w:tcPr>
          <w:p w14:paraId="2069DF2F" w14:textId="77777777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16" w:type="dxa"/>
            <w:noWrap/>
            <w:vAlign w:val="center"/>
            <w:hideMark/>
          </w:tcPr>
          <w:p w14:paraId="18A3DF00" w14:textId="6F25EB16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6" w:type="dxa"/>
            <w:noWrap/>
            <w:vAlign w:val="center"/>
            <w:hideMark/>
          </w:tcPr>
          <w:p w14:paraId="61AEBD11" w14:textId="1E22F6B9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B5EBD" w:rsidRPr="002829F0" w14:paraId="7DEFADD3" w14:textId="77777777" w:rsidTr="00942D31">
        <w:trPr>
          <w:gridAfter w:val="1"/>
          <w:wAfter w:w="146" w:type="dxa"/>
          <w:trHeight w:val="563"/>
        </w:trPr>
        <w:tc>
          <w:tcPr>
            <w:tcW w:w="11892" w:type="dxa"/>
            <w:gridSpan w:val="9"/>
            <w:vMerge w:val="restart"/>
            <w:vAlign w:val="center"/>
            <w:hideMark/>
          </w:tcPr>
          <w:p w14:paraId="73F44B0A" w14:textId="35831EA2" w:rsidR="00C16323" w:rsidRPr="00CE1886" w:rsidRDefault="00E10E03" w:rsidP="0088251C">
            <w:pPr>
              <w:ind w:right="2751"/>
              <w:jc w:val="both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7696" behindDoc="0" locked="0" layoutInCell="1" allowOverlap="1" wp14:anchorId="4F4A8A65" wp14:editId="1FC1B8A8">
                  <wp:simplePos x="0" y="0"/>
                  <wp:positionH relativeFrom="column">
                    <wp:posOffset>6209665</wp:posOffset>
                  </wp:positionH>
                  <wp:positionV relativeFrom="paragraph">
                    <wp:posOffset>-330835</wp:posOffset>
                  </wp:positionV>
                  <wp:extent cx="1946910" cy="1799590"/>
                  <wp:effectExtent l="0" t="0" r="0" b="0"/>
                  <wp:wrapNone/>
                  <wp:docPr id="1272207838" name="Imagem 4" descr="Programa MonitorAR Ri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A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 descr="Programa MonitorAR Rio">
                            <a:extLst>
                              <a:ext uri="{FF2B5EF4-FFF2-40B4-BE49-F238E27FC236}">
                                <a16:creationId xmlns:a16="http://schemas.microsoft.com/office/drawing/2014/main" id="{00000000-0008-0000-0A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91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0E03">
              <w:rPr>
                <w:rFonts w:ascii="Aptos" w:eastAsia="Times New Roman" w:hAnsi="Aptos" w:cs="Arial"/>
                <w:noProof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Nesta sexta-feira, o tempo permaneceu encoberto, com chuvas isoladas pela manhã e à noite sobre o Município. Tais condições contribuíram para manter a qualidade do ar classificada como Boa na maior parte das localidades monitoradas.</w:t>
            </w:r>
          </w:p>
        </w:tc>
      </w:tr>
      <w:tr w:rsidR="001B5EBD" w:rsidRPr="004D5C7F" w14:paraId="7EACE7B2" w14:textId="77777777" w:rsidTr="00942D31">
        <w:trPr>
          <w:trHeight w:val="277"/>
        </w:trPr>
        <w:tc>
          <w:tcPr>
            <w:tcW w:w="11892" w:type="dxa"/>
            <w:gridSpan w:val="9"/>
            <w:vMerge/>
            <w:vAlign w:val="center"/>
            <w:hideMark/>
          </w:tcPr>
          <w:p w14:paraId="6EEC66C5" w14:textId="77777777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7E2F7BCA" w14:textId="6A12817D" w:rsidR="001B5EBD" w:rsidRPr="004D5C7F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B5EBD" w:rsidRPr="004D5C7F" w14:paraId="4548996A" w14:textId="77777777" w:rsidTr="00942D31">
        <w:trPr>
          <w:trHeight w:val="288"/>
        </w:trPr>
        <w:tc>
          <w:tcPr>
            <w:tcW w:w="11892" w:type="dxa"/>
            <w:gridSpan w:val="9"/>
            <w:vMerge/>
            <w:vAlign w:val="center"/>
            <w:hideMark/>
          </w:tcPr>
          <w:p w14:paraId="4A41867C" w14:textId="77777777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4ED10F66" w14:textId="77777777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B5EBD" w:rsidRPr="004D5C7F" w14:paraId="60A1DA5C" w14:textId="77777777" w:rsidTr="00942D31">
        <w:trPr>
          <w:trHeight w:val="277"/>
        </w:trPr>
        <w:tc>
          <w:tcPr>
            <w:tcW w:w="1592" w:type="dxa"/>
            <w:noWrap/>
            <w:vAlign w:val="bottom"/>
            <w:hideMark/>
          </w:tcPr>
          <w:p w14:paraId="0D325DCA" w14:textId="77777777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2" w:type="dxa"/>
            <w:noWrap/>
            <w:vAlign w:val="bottom"/>
            <w:hideMark/>
          </w:tcPr>
          <w:p w14:paraId="6044BF89" w14:textId="77777777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2" w:type="dxa"/>
            <w:noWrap/>
            <w:vAlign w:val="bottom"/>
            <w:hideMark/>
          </w:tcPr>
          <w:p w14:paraId="4874CA9A" w14:textId="77777777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438D5BFF" w14:textId="77777777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210F2E9D" w14:textId="77777777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5E7C02DE" w14:textId="77777777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5686E393" w14:textId="77777777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FD571F2" w14:textId="77777777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6" w:type="dxa"/>
            <w:noWrap/>
            <w:vAlign w:val="bottom"/>
            <w:hideMark/>
          </w:tcPr>
          <w:p w14:paraId="0A8107D7" w14:textId="63B86EE4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3167C0E" w14:textId="77777777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B5EBD" w:rsidRPr="004D5C7F" w14:paraId="6BD3D34F" w14:textId="77777777" w:rsidTr="00942D31">
        <w:trPr>
          <w:trHeight w:val="454"/>
        </w:trPr>
        <w:tc>
          <w:tcPr>
            <w:tcW w:w="12038" w:type="dxa"/>
            <w:gridSpan w:val="10"/>
            <w:noWrap/>
            <w:vAlign w:val="center"/>
            <w:hideMark/>
          </w:tcPr>
          <w:p w14:paraId="3C42DAE2" w14:textId="3BD827F8" w:rsidR="001B5EBD" w:rsidRPr="001B5EBD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5EBD">
              <w:rPr>
                <w:rFonts w:ascii="Arial" w:eastAsia="Times New Roman" w:hAnsi="Arial" w:cs="Arial"/>
                <w:b/>
                <w:bCs/>
                <w:color w:val="595959" w:themeColor="text1" w:themeTint="A6"/>
                <w:kern w:val="0"/>
                <w:sz w:val="20"/>
                <w:szCs w:val="20"/>
                <w:lang w:eastAsia="pt-BR"/>
                <w14:ligatures w14:val="none"/>
              </w:rPr>
              <w:t>Tendência da qualidade do ar para as próximas 24h:</w:t>
            </w:r>
          </w:p>
        </w:tc>
      </w:tr>
      <w:tr w:rsidR="001B5EBD" w:rsidRPr="00CE1886" w14:paraId="68583203" w14:textId="77777777" w:rsidTr="00942D31">
        <w:trPr>
          <w:trHeight w:val="277"/>
        </w:trPr>
        <w:tc>
          <w:tcPr>
            <w:tcW w:w="11892" w:type="dxa"/>
            <w:gridSpan w:val="9"/>
            <w:vMerge w:val="restart"/>
            <w:vAlign w:val="center"/>
            <w:hideMark/>
          </w:tcPr>
          <w:p w14:paraId="17509B31" w14:textId="77777777" w:rsidR="00E10E03" w:rsidRDefault="00E10E03" w:rsidP="00E10E03">
            <w:pPr>
              <w:jc w:val="both"/>
              <w:rPr>
                <w:rFonts w:ascii="Aptos" w:eastAsia="Times New Roman" w:hAnsi="Aptos" w:cs="Arial"/>
                <w:color w:val="000000"/>
              </w:rPr>
            </w:pPr>
            <w:r w:rsidRPr="00BC3A5E">
              <w:rPr>
                <w:rFonts w:ascii="Aptos" w:eastAsia="Times New Roman" w:hAnsi="Aptos" w:cs="Arial"/>
                <w:color w:val="000000"/>
              </w:rPr>
              <w:t xml:space="preserve">Publicado no boletim do dia </w:t>
            </w:r>
            <w:r>
              <w:rPr>
                <w:rFonts w:ascii="Aptos" w:eastAsia="Times New Roman" w:hAnsi="Aptos" w:cs="Arial"/>
                <w:color w:val="000000"/>
              </w:rPr>
              <w:t>25</w:t>
            </w:r>
            <w:r w:rsidRPr="00BC3A5E">
              <w:rPr>
                <w:rFonts w:ascii="Aptos" w:eastAsia="Times New Roman" w:hAnsi="Aptos" w:cs="Arial"/>
                <w:color w:val="000000"/>
              </w:rPr>
              <w:t>/0</w:t>
            </w:r>
            <w:r>
              <w:rPr>
                <w:rFonts w:ascii="Aptos" w:eastAsia="Times New Roman" w:hAnsi="Aptos" w:cs="Arial"/>
                <w:color w:val="000000"/>
              </w:rPr>
              <w:t>6</w:t>
            </w:r>
            <w:r w:rsidRPr="00BC3A5E">
              <w:rPr>
                <w:rFonts w:ascii="Aptos" w:eastAsia="Times New Roman" w:hAnsi="Aptos" w:cs="Arial"/>
                <w:color w:val="000000"/>
              </w:rPr>
              <w:t>.</w:t>
            </w:r>
          </w:p>
          <w:p w14:paraId="1BAC3D1E" w14:textId="72894608" w:rsidR="0040471F" w:rsidRPr="00CE1886" w:rsidRDefault="0040471F" w:rsidP="00F70039">
            <w:pPr>
              <w:ind w:right="2751"/>
              <w:jc w:val="both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9B17813" w14:textId="77777777" w:rsidR="001B5EBD" w:rsidRPr="00CE1886" w:rsidRDefault="001B5EBD" w:rsidP="00942D31">
            <w:pPr>
              <w:spacing w:after="0" w:line="360" w:lineRule="auto"/>
              <w:jc w:val="both"/>
              <w:rPr>
                <w:rFonts w:ascii="Aptos" w:eastAsia="Times New Roman" w:hAnsi="Aptos" w:cs="Arial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1B5EBD" w:rsidRPr="004D5C7F" w14:paraId="1C85BE67" w14:textId="77777777" w:rsidTr="00942D31">
        <w:trPr>
          <w:trHeight w:val="277"/>
        </w:trPr>
        <w:tc>
          <w:tcPr>
            <w:tcW w:w="11892" w:type="dxa"/>
            <w:gridSpan w:val="9"/>
            <w:vMerge/>
            <w:vAlign w:val="center"/>
            <w:hideMark/>
          </w:tcPr>
          <w:p w14:paraId="1A839760" w14:textId="77777777" w:rsidR="001B5EBD" w:rsidRPr="004D5C7F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45530222" w14:textId="77777777" w:rsidR="001B5EBD" w:rsidRPr="004D5C7F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B5EBD" w:rsidRPr="004D5C7F" w14:paraId="2D2301D5" w14:textId="77777777" w:rsidTr="00942D31">
        <w:trPr>
          <w:trHeight w:val="277"/>
        </w:trPr>
        <w:tc>
          <w:tcPr>
            <w:tcW w:w="11892" w:type="dxa"/>
            <w:gridSpan w:val="9"/>
            <w:vMerge/>
            <w:vAlign w:val="center"/>
            <w:hideMark/>
          </w:tcPr>
          <w:p w14:paraId="51E6260C" w14:textId="77777777" w:rsidR="001B5EBD" w:rsidRPr="004D5C7F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054E6FC8" w14:textId="77777777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1B5EBD" w:rsidRPr="004D5C7F" w14:paraId="66F00E90" w14:textId="77777777" w:rsidTr="00942D31">
        <w:trPr>
          <w:trHeight w:val="277"/>
        </w:trPr>
        <w:tc>
          <w:tcPr>
            <w:tcW w:w="11892" w:type="dxa"/>
            <w:gridSpan w:val="9"/>
            <w:vMerge/>
            <w:vAlign w:val="center"/>
            <w:hideMark/>
          </w:tcPr>
          <w:p w14:paraId="330A085E" w14:textId="77777777" w:rsidR="001B5EBD" w:rsidRPr="004D5C7F" w:rsidRDefault="001B5EBD" w:rsidP="00942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22EFDCA3" w14:textId="77777777" w:rsidR="001B5EBD" w:rsidRPr="004D5C7F" w:rsidRDefault="001B5EBD" w:rsidP="00942D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278D878" w14:textId="6CCDC6B8" w:rsidR="006A5604" w:rsidRDefault="006A5604" w:rsidP="00494539">
      <w:pPr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u w:val="single"/>
          <w:lang w:eastAsia="pt-BR"/>
          <w14:ligatures w14:val="none"/>
        </w:rPr>
      </w:pPr>
    </w:p>
    <w:p w14:paraId="5E7D5C4D" w14:textId="423A0F3D" w:rsidR="008177F2" w:rsidRDefault="008177F2">
      <w:pPr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u w:val="single"/>
          <w:lang w:eastAsia="pt-BR"/>
          <w14:ligatures w14:val="none"/>
        </w:rPr>
        <w:br w:type="page"/>
      </w:r>
    </w:p>
    <w:p w14:paraId="3A5750D2" w14:textId="35BE3ED6" w:rsidR="00494539" w:rsidRDefault="00494539" w:rsidP="00494539">
      <w:pPr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lang w:eastAsia="pt-BR"/>
          <w14:ligatures w14:val="none"/>
        </w:rPr>
      </w:pPr>
      <w:r w:rsidRPr="00112D7C"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u w:val="single"/>
          <w:lang w:eastAsia="pt-BR"/>
          <w14:ligatures w14:val="none"/>
        </w:rPr>
        <w:lastRenderedPageBreak/>
        <w:t xml:space="preserve">Informações para consulta ao </w:t>
      </w:r>
      <w:proofErr w:type="spellStart"/>
      <w:r w:rsidRPr="00112D7C"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u w:val="single"/>
          <w:lang w:eastAsia="pt-BR"/>
          <w14:ligatures w14:val="none"/>
        </w:rPr>
        <w:t>IQAr</w:t>
      </w:r>
      <w:proofErr w:type="spellEnd"/>
      <w:r w:rsidRPr="004D5C7F">
        <w:rPr>
          <w:rFonts w:ascii="Arial" w:eastAsia="Times New Roman" w:hAnsi="Arial" w:cs="Arial"/>
          <w:b/>
          <w:bCs/>
          <w:color w:val="595959" w:themeColor="text1" w:themeTint="A6"/>
          <w:kern w:val="0"/>
          <w:sz w:val="20"/>
          <w:szCs w:val="20"/>
          <w:lang w:eastAsia="pt-BR"/>
          <w14:ligatures w14:val="none"/>
        </w:rPr>
        <w:t>:</w:t>
      </w:r>
    </w:p>
    <w:p w14:paraId="01E1E886" w14:textId="44F9A995" w:rsidR="00EA35D7" w:rsidRPr="00112D7C" w:rsidRDefault="00EA35D7" w:rsidP="00112D7C">
      <w:pPr>
        <w:jc w:val="both"/>
      </w:pPr>
      <w:r w:rsidRPr="00112D7C">
        <w:rPr>
          <w:rFonts w:ascii="Arial" w:eastAsia="Times New Roman" w:hAnsi="Arial" w:cs="Arial"/>
          <w:color w:val="595959" w:themeColor="text1" w:themeTint="A6"/>
          <w:kern w:val="0"/>
          <w:sz w:val="20"/>
          <w:szCs w:val="20"/>
          <w:lang w:eastAsia="pt-BR"/>
          <w14:ligatures w14:val="none"/>
        </w:rPr>
        <w:t xml:space="preserve">Faixas de concentração dos poluentes para cálculo do </w:t>
      </w:r>
      <w:proofErr w:type="spellStart"/>
      <w:r w:rsidRPr="00112D7C">
        <w:rPr>
          <w:rFonts w:ascii="Arial" w:eastAsia="Times New Roman" w:hAnsi="Arial" w:cs="Arial"/>
          <w:color w:val="595959" w:themeColor="text1" w:themeTint="A6"/>
          <w:kern w:val="0"/>
          <w:sz w:val="20"/>
          <w:szCs w:val="20"/>
          <w:lang w:eastAsia="pt-BR"/>
          <w14:ligatures w14:val="none"/>
        </w:rPr>
        <w:t>IQAr</w:t>
      </w:r>
      <w:proofErr w:type="spellEnd"/>
      <w:r w:rsidR="00112D7C" w:rsidRPr="00112D7C">
        <w:rPr>
          <w:rFonts w:ascii="Arial" w:eastAsia="Times New Roman" w:hAnsi="Arial" w:cs="Arial"/>
          <w:color w:val="595959" w:themeColor="text1" w:themeTint="A6"/>
          <w:kern w:val="0"/>
          <w:sz w:val="20"/>
          <w:szCs w:val="20"/>
          <w:lang w:eastAsia="pt-BR"/>
          <w14:ligatures w14:val="none"/>
        </w:rPr>
        <w:t>, definidas pela Resolução CONAMA nº 506/2024 e Guia Técnico para o Monitoramento e Avaliação da Qualidade do Ar, do Ministério do Meio Ambiente e Clima (</w:t>
      </w:r>
      <w:proofErr w:type="gramStart"/>
      <w:r w:rsidR="00112D7C" w:rsidRPr="00112D7C">
        <w:rPr>
          <w:rFonts w:ascii="Arial" w:eastAsia="Times New Roman" w:hAnsi="Arial" w:cs="Arial"/>
          <w:color w:val="595959" w:themeColor="text1" w:themeTint="A6"/>
          <w:kern w:val="0"/>
          <w:sz w:val="20"/>
          <w:szCs w:val="20"/>
          <w:lang w:eastAsia="pt-BR"/>
          <w14:ligatures w14:val="none"/>
        </w:rPr>
        <w:t>Janeiro</w:t>
      </w:r>
      <w:proofErr w:type="gramEnd"/>
      <w:r w:rsidR="00112D7C" w:rsidRPr="00112D7C">
        <w:rPr>
          <w:rFonts w:ascii="Arial" w:eastAsia="Times New Roman" w:hAnsi="Arial" w:cs="Arial"/>
          <w:color w:val="595959" w:themeColor="text1" w:themeTint="A6"/>
          <w:kern w:val="0"/>
          <w:sz w:val="20"/>
          <w:szCs w:val="20"/>
          <w:lang w:eastAsia="pt-BR"/>
          <w14:ligatures w14:val="none"/>
        </w:rPr>
        <w:t>/2025).</w:t>
      </w:r>
    </w:p>
    <w:p w14:paraId="42C45E88" w14:textId="58E450C0" w:rsidR="00494539" w:rsidRDefault="00112D7C" w:rsidP="00494539">
      <w:r w:rsidRPr="0021248F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5A4FACFF" wp14:editId="448EA1DC">
            <wp:simplePos x="0" y="0"/>
            <wp:positionH relativeFrom="column">
              <wp:posOffset>4470805</wp:posOffset>
            </wp:positionH>
            <wp:positionV relativeFrom="paragraph">
              <wp:posOffset>226695</wp:posOffset>
            </wp:positionV>
            <wp:extent cx="4135448" cy="1146792"/>
            <wp:effectExtent l="0" t="0" r="0" b="0"/>
            <wp:wrapNone/>
            <wp:docPr id="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Tabela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448" cy="1146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D7C"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75889BB2" wp14:editId="6CEE0A78">
            <wp:simplePos x="0" y="0"/>
            <wp:positionH relativeFrom="column">
              <wp:posOffset>-3810</wp:posOffset>
            </wp:positionH>
            <wp:positionV relativeFrom="paragraph">
              <wp:posOffset>89535</wp:posOffset>
            </wp:positionV>
            <wp:extent cx="4362450" cy="1461135"/>
            <wp:effectExtent l="0" t="0" r="0" b="5715"/>
            <wp:wrapNone/>
            <wp:docPr id="850798621" name="Imagem 4" descr="Tabela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32967F59-3F59-AE37-3891-5CB2311474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Tabela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32967F59-3F59-AE37-3891-5CB2311474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B63DF" w14:textId="77533796" w:rsidR="00494539" w:rsidRPr="0021248F" w:rsidRDefault="00494539" w:rsidP="00494539">
      <w:pPr>
        <w:spacing w:after="0" w:line="240" w:lineRule="auto"/>
        <w:rPr>
          <w:sz w:val="10"/>
          <w:szCs w:val="10"/>
        </w:rPr>
      </w:pPr>
    </w:p>
    <w:p w14:paraId="09584885" w14:textId="2AB81CA9" w:rsidR="006F48D9" w:rsidRDefault="006F48D9"/>
    <w:p w14:paraId="3194B197" w14:textId="1548D377" w:rsidR="006F48D9" w:rsidRDefault="006F48D9"/>
    <w:p w14:paraId="061AA77E" w14:textId="52C1CC3C" w:rsidR="004D5C7F" w:rsidRDefault="00112D7C"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549B6801" wp14:editId="7029572C">
            <wp:simplePos x="0" y="0"/>
            <wp:positionH relativeFrom="column">
              <wp:posOffset>5804130</wp:posOffset>
            </wp:positionH>
            <wp:positionV relativeFrom="paragraph">
              <wp:posOffset>1179195</wp:posOffset>
            </wp:positionV>
            <wp:extent cx="1946910" cy="1799590"/>
            <wp:effectExtent l="0" t="0" r="0" b="0"/>
            <wp:wrapNone/>
            <wp:docPr id="5" name="Imagem 4" descr="Programa MonitorAR Rio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Programa MonitorAR Rio">
                      <a:extLst>
                        <a:ext uri="{FF2B5EF4-FFF2-40B4-BE49-F238E27FC236}">
                          <a16:creationId xmlns:a16="http://schemas.microsoft.com/office/drawing/2014/main" id="{00000000-0008-0000-0A00-000005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D7C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4D937381" wp14:editId="48833751">
            <wp:simplePos x="0" y="0"/>
            <wp:positionH relativeFrom="column">
              <wp:posOffset>-6452</wp:posOffset>
            </wp:positionH>
            <wp:positionV relativeFrom="paragraph">
              <wp:posOffset>978678</wp:posOffset>
            </wp:positionV>
            <wp:extent cx="4362450" cy="2284202"/>
            <wp:effectExtent l="0" t="0" r="0" b="1905"/>
            <wp:wrapNone/>
            <wp:docPr id="9" name="Imagem 8" descr="Interface gráfica do usuário, Texto, Aplicativo, Email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E5D94351-D633-0919-A872-C772DECCF3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 descr="Interface gráfica do usuário, Texto, Aplicativo, Email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E5D94351-D633-0919-A872-C772DECCF3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219" cy="228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5C7F" w:rsidSect="00F01444">
      <w:pgSz w:w="16838" w:h="23811" w:code="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6C13" w14:textId="77777777" w:rsidR="00554B7E" w:rsidRDefault="00554B7E" w:rsidP="006F48D9">
      <w:pPr>
        <w:spacing w:after="0" w:line="240" w:lineRule="auto"/>
      </w:pPr>
      <w:r>
        <w:separator/>
      </w:r>
    </w:p>
  </w:endnote>
  <w:endnote w:type="continuationSeparator" w:id="0">
    <w:p w14:paraId="1B057F4B" w14:textId="77777777" w:rsidR="00554B7E" w:rsidRDefault="00554B7E" w:rsidP="006F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8C24" w14:textId="77777777" w:rsidR="00554B7E" w:rsidRDefault="00554B7E" w:rsidP="006F48D9">
      <w:pPr>
        <w:spacing w:after="0" w:line="240" w:lineRule="auto"/>
      </w:pPr>
      <w:r>
        <w:separator/>
      </w:r>
    </w:p>
  </w:footnote>
  <w:footnote w:type="continuationSeparator" w:id="0">
    <w:p w14:paraId="30209B3B" w14:textId="77777777" w:rsidR="00554B7E" w:rsidRDefault="00554B7E" w:rsidP="006F4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13E9"/>
    <w:multiLevelType w:val="multilevel"/>
    <w:tmpl w:val="F15A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F5C3C"/>
    <w:multiLevelType w:val="multilevel"/>
    <w:tmpl w:val="8C3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07264">
    <w:abstractNumId w:val="1"/>
  </w:num>
  <w:num w:numId="2" w16cid:durableId="56252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D9"/>
    <w:rsid w:val="00015580"/>
    <w:rsid w:val="00021738"/>
    <w:rsid w:val="00030F3B"/>
    <w:rsid w:val="00056C2D"/>
    <w:rsid w:val="00072DF4"/>
    <w:rsid w:val="00077A9A"/>
    <w:rsid w:val="00095706"/>
    <w:rsid w:val="00096586"/>
    <w:rsid w:val="000A523E"/>
    <w:rsid w:val="000E10C8"/>
    <w:rsid w:val="000E34A0"/>
    <w:rsid w:val="00112D7C"/>
    <w:rsid w:val="001572D0"/>
    <w:rsid w:val="00173FF5"/>
    <w:rsid w:val="0017618F"/>
    <w:rsid w:val="00176CC9"/>
    <w:rsid w:val="0018020F"/>
    <w:rsid w:val="001939B5"/>
    <w:rsid w:val="001A05AD"/>
    <w:rsid w:val="001A312E"/>
    <w:rsid w:val="001A5F03"/>
    <w:rsid w:val="001B5EBD"/>
    <w:rsid w:val="001C5711"/>
    <w:rsid w:val="001E05B9"/>
    <w:rsid w:val="001E47B6"/>
    <w:rsid w:val="001E71E5"/>
    <w:rsid w:val="00200CB1"/>
    <w:rsid w:val="00210212"/>
    <w:rsid w:val="0021248F"/>
    <w:rsid w:val="00212F19"/>
    <w:rsid w:val="00223C27"/>
    <w:rsid w:val="002262B1"/>
    <w:rsid w:val="002348D7"/>
    <w:rsid w:val="00242880"/>
    <w:rsid w:val="0024364C"/>
    <w:rsid w:val="002829F0"/>
    <w:rsid w:val="002911E4"/>
    <w:rsid w:val="00292D7F"/>
    <w:rsid w:val="002B3280"/>
    <w:rsid w:val="002C38F3"/>
    <w:rsid w:val="002D0C99"/>
    <w:rsid w:val="002D6629"/>
    <w:rsid w:val="002F3904"/>
    <w:rsid w:val="002F564A"/>
    <w:rsid w:val="00302F35"/>
    <w:rsid w:val="003142E0"/>
    <w:rsid w:val="0032087F"/>
    <w:rsid w:val="003227CB"/>
    <w:rsid w:val="003270DC"/>
    <w:rsid w:val="003349BF"/>
    <w:rsid w:val="0033663C"/>
    <w:rsid w:val="003400C7"/>
    <w:rsid w:val="00344359"/>
    <w:rsid w:val="00344C52"/>
    <w:rsid w:val="003503BB"/>
    <w:rsid w:val="00355EBE"/>
    <w:rsid w:val="00360669"/>
    <w:rsid w:val="003B4167"/>
    <w:rsid w:val="003C5CC8"/>
    <w:rsid w:val="003D3895"/>
    <w:rsid w:val="003E14CC"/>
    <w:rsid w:val="003E2381"/>
    <w:rsid w:val="0040471F"/>
    <w:rsid w:val="00416BF5"/>
    <w:rsid w:val="00430321"/>
    <w:rsid w:val="00457DB2"/>
    <w:rsid w:val="00461740"/>
    <w:rsid w:val="004668FB"/>
    <w:rsid w:val="00494539"/>
    <w:rsid w:val="00497960"/>
    <w:rsid w:val="004D4FE1"/>
    <w:rsid w:val="004D5C7F"/>
    <w:rsid w:val="004E2107"/>
    <w:rsid w:val="004F45CD"/>
    <w:rsid w:val="00503E07"/>
    <w:rsid w:val="005220C5"/>
    <w:rsid w:val="0053422D"/>
    <w:rsid w:val="0054456B"/>
    <w:rsid w:val="00554B7E"/>
    <w:rsid w:val="005721EE"/>
    <w:rsid w:val="00577035"/>
    <w:rsid w:val="00597748"/>
    <w:rsid w:val="005B099C"/>
    <w:rsid w:val="005C16BD"/>
    <w:rsid w:val="005E78DF"/>
    <w:rsid w:val="0060057C"/>
    <w:rsid w:val="006079FA"/>
    <w:rsid w:val="0061480D"/>
    <w:rsid w:val="006209EC"/>
    <w:rsid w:val="00623D05"/>
    <w:rsid w:val="00624A61"/>
    <w:rsid w:val="006311F8"/>
    <w:rsid w:val="00642D58"/>
    <w:rsid w:val="00650933"/>
    <w:rsid w:val="00662692"/>
    <w:rsid w:val="006651DF"/>
    <w:rsid w:val="006926F1"/>
    <w:rsid w:val="006A5604"/>
    <w:rsid w:val="006A69B6"/>
    <w:rsid w:val="006E1B06"/>
    <w:rsid w:val="006E3DA9"/>
    <w:rsid w:val="006F1E8A"/>
    <w:rsid w:val="006F48D9"/>
    <w:rsid w:val="007116C0"/>
    <w:rsid w:val="0072422D"/>
    <w:rsid w:val="00731D1A"/>
    <w:rsid w:val="00756F03"/>
    <w:rsid w:val="00771AC7"/>
    <w:rsid w:val="0078483F"/>
    <w:rsid w:val="007921B1"/>
    <w:rsid w:val="00797BA3"/>
    <w:rsid w:val="007A4FB0"/>
    <w:rsid w:val="007B7734"/>
    <w:rsid w:val="007C25D8"/>
    <w:rsid w:val="00803633"/>
    <w:rsid w:val="0081703F"/>
    <w:rsid w:val="008177F2"/>
    <w:rsid w:val="008274BB"/>
    <w:rsid w:val="008455A5"/>
    <w:rsid w:val="00846A4A"/>
    <w:rsid w:val="0087689D"/>
    <w:rsid w:val="0088251C"/>
    <w:rsid w:val="00890C53"/>
    <w:rsid w:val="00897358"/>
    <w:rsid w:val="008B3EDF"/>
    <w:rsid w:val="008B758B"/>
    <w:rsid w:val="008D76ED"/>
    <w:rsid w:val="008E4F40"/>
    <w:rsid w:val="008F296A"/>
    <w:rsid w:val="00900595"/>
    <w:rsid w:val="00920ABD"/>
    <w:rsid w:val="00934664"/>
    <w:rsid w:val="00943225"/>
    <w:rsid w:val="0095147D"/>
    <w:rsid w:val="00967559"/>
    <w:rsid w:val="009948C5"/>
    <w:rsid w:val="009962DC"/>
    <w:rsid w:val="009A10D8"/>
    <w:rsid w:val="009F247C"/>
    <w:rsid w:val="00A36855"/>
    <w:rsid w:val="00A43D6A"/>
    <w:rsid w:val="00A63734"/>
    <w:rsid w:val="00A639D1"/>
    <w:rsid w:val="00A94E1C"/>
    <w:rsid w:val="00A96AED"/>
    <w:rsid w:val="00AA2997"/>
    <w:rsid w:val="00AC3653"/>
    <w:rsid w:val="00AE4A24"/>
    <w:rsid w:val="00AF2644"/>
    <w:rsid w:val="00B01772"/>
    <w:rsid w:val="00B04001"/>
    <w:rsid w:val="00B06864"/>
    <w:rsid w:val="00B13C88"/>
    <w:rsid w:val="00B243B4"/>
    <w:rsid w:val="00B64C77"/>
    <w:rsid w:val="00B70183"/>
    <w:rsid w:val="00B82EA2"/>
    <w:rsid w:val="00B83D42"/>
    <w:rsid w:val="00B87AB8"/>
    <w:rsid w:val="00BB5349"/>
    <w:rsid w:val="00BD39EE"/>
    <w:rsid w:val="00C16323"/>
    <w:rsid w:val="00C20CCA"/>
    <w:rsid w:val="00C362B2"/>
    <w:rsid w:val="00C42D95"/>
    <w:rsid w:val="00C55847"/>
    <w:rsid w:val="00C7020C"/>
    <w:rsid w:val="00C71F8A"/>
    <w:rsid w:val="00C77326"/>
    <w:rsid w:val="00C8228F"/>
    <w:rsid w:val="00CD7045"/>
    <w:rsid w:val="00CE1886"/>
    <w:rsid w:val="00CF58DF"/>
    <w:rsid w:val="00D1196D"/>
    <w:rsid w:val="00D1294A"/>
    <w:rsid w:val="00D16582"/>
    <w:rsid w:val="00D33996"/>
    <w:rsid w:val="00D44478"/>
    <w:rsid w:val="00D44693"/>
    <w:rsid w:val="00D562A9"/>
    <w:rsid w:val="00D764CE"/>
    <w:rsid w:val="00DD332D"/>
    <w:rsid w:val="00DE7EB0"/>
    <w:rsid w:val="00E10E03"/>
    <w:rsid w:val="00E17863"/>
    <w:rsid w:val="00E24989"/>
    <w:rsid w:val="00E302D3"/>
    <w:rsid w:val="00E4473B"/>
    <w:rsid w:val="00E672B2"/>
    <w:rsid w:val="00E77758"/>
    <w:rsid w:val="00E85570"/>
    <w:rsid w:val="00EA35D7"/>
    <w:rsid w:val="00EB5560"/>
    <w:rsid w:val="00ED3B0F"/>
    <w:rsid w:val="00EE15AE"/>
    <w:rsid w:val="00EE2458"/>
    <w:rsid w:val="00EF6E10"/>
    <w:rsid w:val="00F01444"/>
    <w:rsid w:val="00F07CF0"/>
    <w:rsid w:val="00F164C3"/>
    <w:rsid w:val="00F1703D"/>
    <w:rsid w:val="00F17310"/>
    <w:rsid w:val="00F542D3"/>
    <w:rsid w:val="00F604ED"/>
    <w:rsid w:val="00F70039"/>
    <w:rsid w:val="00F97BEE"/>
    <w:rsid w:val="00FC7193"/>
    <w:rsid w:val="00FD7536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F867"/>
  <w15:chartTrackingRefBased/>
  <w15:docId w15:val="{9D998754-B026-4E28-ACC9-BD35BAA1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4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4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4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4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4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4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4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4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4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48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48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48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48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48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48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48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48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48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4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48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48D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F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8D9"/>
  </w:style>
  <w:style w:type="paragraph" w:styleId="Rodap">
    <w:name w:val="footer"/>
    <w:basedOn w:val="Normal"/>
    <w:link w:val="RodapChar"/>
    <w:uiPriority w:val="99"/>
    <w:unhideWhenUsed/>
    <w:rsid w:val="006F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8D9"/>
  </w:style>
  <w:style w:type="paragraph" w:styleId="Textodebalo">
    <w:name w:val="Balloon Text"/>
    <w:basedOn w:val="Normal"/>
    <w:link w:val="TextodebaloChar"/>
    <w:uiPriority w:val="99"/>
    <w:semiHidden/>
    <w:unhideWhenUsed/>
    <w:rsid w:val="00C1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60E7-D835-41B5-AF8B-96EFFB5A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Waldheim</dc:creator>
  <cp:keywords/>
  <dc:description/>
  <cp:lastModifiedBy>Patricia Waldheim</cp:lastModifiedBy>
  <cp:revision>93</cp:revision>
  <cp:lastPrinted>2026-06-22T15:32:00Z</cp:lastPrinted>
  <dcterms:created xsi:type="dcterms:W3CDTF">2025-11-18T17:01:00Z</dcterms:created>
  <dcterms:modified xsi:type="dcterms:W3CDTF">2026-06-27T11:52:00Z</dcterms:modified>
</cp:coreProperties>
</file>